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6E6A5F" w14:textId="6766055D" w:rsidR="000B77D1" w:rsidRDefault="00C66B40" w:rsidP="00F372E0">
      <w:pPr>
        <w:rPr>
          <w:rFonts w:ascii="Advent Pro" w:hAnsi="Advent Pro"/>
        </w:rPr>
      </w:pPr>
      <w:bookmarkStart w:id="0" w:name="_Hlk189137430"/>
      <w:r>
        <w:rPr>
          <w:rFonts w:ascii="Advent Pro" w:hAnsi="Advent Pro"/>
          <w:noProof/>
        </w:rPr>
        <w:t xml:space="preserve"> </w:t>
      </w:r>
    </w:p>
    <w:bookmarkEnd w:id="0"/>
    <w:p w14:paraId="368B160F" w14:textId="0379CBCB" w:rsidR="00DA765E" w:rsidRDefault="00D44E9F" w:rsidP="00DA765E">
      <w:pPr>
        <w:rPr>
          <w:rFonts w:cstheme="minorHAnsi"/>
          <w:sz w:val="20"/>
          <w:szCs w:val="20"/>
        </w:rPr>
      </w:pPr>
      <w:r w:rsidRPr="00330B79">
        <w:rPr>
          <w:rFonts w:cstheme="minorHAnsi"/>
          <w:sz w:val="20"/>
          <w:szCs w:val="20"/>
        </w:rPr>
        <w:t>Nakło nad Notecią</w:t>
      </w:r>
      <w:r w:rsidRPr="002B2278">
        <w:rPr>
          <w:rFonts w:cstheme="minorHAnsi"/>
          <w:sz w:val="20"/>
          <w:szCs w:val="20"/>
        </w:rPr>
        <w:t>,</w:t>
      </w:r>
      <w:r w:rsidR="0009540E">
        <w:rPr>
          <w:rFonts w:cstheme="minorHAnsi"/>
          <w:sz w:val="20"/>
          <w:szCs w:val="20"/>
        </w:rPr>
        <w:t xml:space="preserve"> </w:t>
      </w:r>
      <w:r w:rsidR="00C603ED">
        <w:rPr>
          <w:rFonts w:cstheme="minorHAnsi"/>
          <w:sz w:val="20"/>
          <w:szCs w:val="20"/>
        </w:rPr>
        <w:t>6 luty</w:t>
      </w:r>
      <w:r w:rsidR="005368B7">
        <w:rPr>
          <w:rFonts w:cstheme="minorHAnsi"/>
          <w:sz w:val="20"/>
          <w:szCs w:val="20"/>
        </w:rPr>
        <w:t xml:space="preserve"> 202</w:t>
      </w:r>
      <w:r w:rsidR="00C603ED">
        <w:rPr>
          <w:rFonts w:cstheme="minorHAnsi"/>
          <w:sz w:val="20"/>
          <w:szCs w:val="20"/>
        </w:rPr>
        <w:t>6</w:t>
      </w:r>
      <w:r w:rsidRPr="002B2278">
        <w:rPr>
          <w:rFonts w:cstheme="minorHAnsi"/>
          <w:sz w:val="20"/>
          <w:szCs w:val="20"/>
        </w:rPr>
        <w:t xml:space="preserve"> r.</w:t>
      </w:r>
    </w:p>
    <w:p w14:paraId="0A78DD06" w14:textId="5DD9CE8C" w:rsidR="00F80D3F" w:rsidRPr="00330B79" w:rsidRDefault="00F80D3F" w:rsidP="00DA765E">
      <w:pPr>
        <w:rPr>
          <w:rFonts w:cstheme="minorHAnsi"/>
          <w:sz w:val="20"/>
          <w:szCs w:val="20"/>
        </w:rPr>
      </w:pPr>
      <w:r w:rsidRPr="00330B79">
        <w:rPr>
          <w:rFonts w:cstheme="minorHAnsi"/>
          <w:sz w:val="20"/>
          <w:szCs w:val="20"/>
        </w:rPr>
        <w:t xml:space="preserve">Znak sprawy:  </w:t>
      </w:r>
      <w:r w:rsidRPr="00E7675F">
        <w:rPr>
          <w:rFonts w:cstheme="minorHAnsi"/>
          <w:sz w:val="20"/>
          <w:szCs w:val="20"/>
        </w:rPr>
        <w:t>WRZ.553</w:t>
      </w:r>
      <w:r w:rsidR="00686086" w:rsidRPr="00E7675F">
        <w:rPr>
          <w:rFonts w:cstheme="minorHAnsi"/>
          <w:sz w:val="20"/>
          <w:szCs w:val="20"/>
        </w:rPr>
        <w:t>5</w:t>
      </w:r>
      <w:r w:rsidRPr="00E7675F">
        <w:rPr>
          <w:rFonts w:cstheme="minorHAnsi"/>
          <w:sz w:val="20"/>
          <w:szCs w:val="20"/>
        </w:rPr>
        <w:t>.</w:t>
      </w:r>
      <w:r w:rsidR="00C603ED">
        <w:rPr>
          <w:rFonts w:cstheme="minorHAnsi"/>
          <w:sz w:val="20"/>
          <w:szCs w:val="20"/>
        </w:rPr>
        <w:t>33</w:t>
      </w:r>
      <w:r w:rsidRPr="00E7675F">
        <w:rPr>
          <w:rFonts w:cstheme="minorHAnsi"/>
          <w:sz w:val="20"/>
          <w:szCs w:val="20"/>
        </w:rPr>
        <w:t>.202</w:t>
      </w:r>
      <w:r w:rsidR="00C603ED">
        <w:rPr>
          <w:rFonts w:cstheme="minorHAnsi"/>
          <w:sz w:val="20"/>
          <w:szCs w:val="20"/>
        </w:rPr>
        <w:t>6</w:t>
      </w:r>
    </w:p>
    <w:p w14:paraId="4DF5C1B6" w14:textId="77E1F21C" w:rsidR="00D44E9F" w:rsidRPr="007B305C" w:rsidRDefault="00F80D3F" w:rsidP="00230B4A">
      <w:pPr>
        <w:spacing w:after="0" w:line="240" w:lineRule="auto"/>
        <w:rPr>
          <w:rFonts w:cstheme="minorHAnsi"/>
          <w:sz w:val="20"/>
          <w:szCs w:val="20"/>
        </w:rPr>
      </w:pPr>
      <w:r w:rsidRPr="00330B79">
        <w:rPr>
          <w:rFonts w:cstheme="minorHAnsi"/>
          <w:sz w:val="20"/>
          <w:szCs w:val="20"/>
        </w:rPr>
        <w:t>Sprawa:</w:t>
      </w:r>
      <w:r w:rsidRPr="00330B79">
        <w:rPr>
          <w:rFonts w:cstheme="minorHAnsi"/>
          <w:sz w:val="20"/>
          <w:szCs w:val="20"/>
        </w:rPr>
        <w:tab/>
        <w:t xml:space="preserve">          </w:t>
      </w:r>
      <w:r w:rsidR="00686086" w:rsidRPr="00330B79">
        <w:rPr>
          <w:rFonts w:cstheme="minorHAnsi"/>
          <w:sz w:val="20"/>
          <w:szCs w:val="20"/>
        </w:rPr>
        <w:t xml:space="preserve">Planowane wyłączenia prądu </w:t>
      </w:r>
      <w:r w:rsidR="00D44E9F">
        <w:rPr>
          <w:rFonts w:cstheme="minorHAnsi"/>
          <w:noProof/>
          <w:sz w:val="20"/>
          <w:szCs w:val="20"/>
          <w:lang w:eastAsia="pl-PL"/>
        </w:rPr>
        <w:drawing>
          <wp:anchor distT="0" distB="0" distL="114300" distR="114300" simplePos="0" relativeHeight="251667455" behindDoc="1" locked="0" layoutInCell="1" allowOverlap="1" wp14:anchorId="01EE88EE" wp14:editId="48E41252">
            <wp:simplePos x="0" y="0"/>
            <wp:positionH relativeFrom="column">
              <wp:posOffset>-34143</wp:posOffset>
            </wp:positionH>
            <wp:positionV relativeFrom="paragraph">
              <wp:posOffset>257810</wp:posOffset>
            </wp:positionV>
            <wp:extent cx="274117" cy="229816"/>
            <wp:effectExtent l="0" t="0" r="0" b="0"/>
            <wp:wrapNone/>
            <wp:docPr id="136262062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17" cy="22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50BA77" w14:textId="77777777" w:rsidR="005368B7" w:rsidRDefault="00686086" w:rsidP="005368B7">
      <w:pPr>
        <w:spacing w:after="200" w:line="360" w:lineRule="auto"/>
        <w:ind w:left="1416" w:firstLine="708"/>
        <w:rPr>
          <w:rFonts w:asciiTheme="majorHAnsi" w:eastAsia="Times New Roman" w:hAnsiTheme="majorHAnsi" w:cstheme="majorHAnsi"/>
          <w:b/>
          <w:sz w:val="20"/>
          <w:szCs w:val="20"/>
        </w:rPr>
      </w:pPr>
      <w:bookmarkStart w:id="1" w:name="_GoBack"/>
      <w:r w:rsidRPr="00690501">
        <w:rPr>
          <w:rFonts w:asciiTheme="majorHAnsi" w:eastAsia="Times New Roman" w:hAnsiTheme="majorHAnsi" w:cstheme="majorHAnsi"/>
          <w:b/>
          <w:sz w:val="20"/>
          <w:szCs w:val="20"/>
        </w:rPr>
        <w:t>PLANOWANE WYŁĄCZENIA PRĄDU NA TERENIE POWIATU NAKIELSKIEGO</w:t>
      </w:r>
    </w:p>
    <w:bookmarkEnd w:id="1"/>
    <w:p w14:paraId="378EDBF8" w14:textId="2EE1F59C" w:rsidR="00C603ED" w:rsidRPr="00C603ED" w:rsidRDefault="005368B7" w:rsidP="00C603ED">
      <w:pPr>
        <w:spacing w:after="200" w:line="36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Obszar Szubin</w:t>
      </w:r>
    </w:p>
    <w:p w14:paraId="7E997E79" w14:textId="77777777" w:rsidR="00C603ED" w:rsidRPr="00C603ED" w:rsidRDefault="00C603ED" w:rsidP="00C603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C603ED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7 lutego 2026 r. w godz. 07:00 - 11:00 </w:t>
      </w:r>
    </w:p>
    <w:p w14:paraId="6195EFCD" w14:textId="77777777" w:rsidR="00C603ED" w:rsidRPr="00C603ED" w:rsidRDefault="00C603ED" w:rsidP="00C603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C603ED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Brzózki 9 do 29 oraz ulica Różana 2, 4 ze stacji transformatorowej Brzózki 1.</w:t>
      </w:r>
    </w:p>
    <w:p w14:paraId="14962AC9" w14:textId="77777777" w:rsidR="00C603ED" w:rsidRPr="00C603ED" w:rsidRDefault="00C603ED" w:rsidP="00C603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C603ED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7 lutego 2026 r. w godz. 07:30 - 11:30 </w:t>
      </w:r>
    </w:p>
    <w:p w14:paraId="5FF42AF9" w14:textId="77777777" w:rsidR="00C603ED" w:rsidRPr="00C603ED" w:rsidRDefault="00C603ED" w:rsidP="00C603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C603ED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Chobielin 1 do 12 ze stacji transformatorowej Chobielin 2 PGR.</w:t>
      </w:r>
    </w:p>
    <w:p w14:paraId="732EA258" w14:textId="77777777" w:rsidR="00C603ED" w:rsidRPr="00BC03F0" w:rsidRDefault="00C603ED" w:rsidP="00C603ED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7 lutego 2026 r. w godz. 11:00 - 15:00 </w:t>
      </w:r>
    </w:p>
    <w:p w14:paraId="5F170A52" w14:textId="77777777" w:rsidR="00C603ED" w:rsidRPr="00BC03F0" w:rsidRDefault="00C603ED" w:rsidP="00C603ED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Brak zasilania w miejscowości Brzózki dla ulic. Makowa 1 do 8 oraz 91 oraz Urszulin 1 ze stacji transformatorowej Brzózki 3.</w:t>
      </w:r>
    </w:p>
    <w:p w14:paraId="11F3CB7A" w14:textId="77777777" w:rsidR="00C603ED" w:rsidRPr="00BC03F0" w:rsidRDefault="00C603ED" w:rsidP="00C603ED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7 lutego 2026 r. w godz. 11:30 - 15:30 </w:t>
      </w:r>
    </w:p>
    <w:p w14:paraId="29679842" w14:textId="55142DC6" w:rsidR="005368B7" w:rsidRPr="00BC03F0" w:rsidRDefault="00C603ED" w:rsidP="00C603ED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Brak zasilania w miejscowości Grzeczna Panna dla ulic. Leśna 7, 9, 12, 13, 15, Jarzębinowa 6, 7 oraz Suchy Pies 28 ze stacji transformatorowej Grzeczna Panna 2.</w:t>
      </w:r>
    </w:p>
    <w:p w14:paraId="2FCDAD6C" w14:textId="77777777" w:rsidR="005368B7" w:rsidRPr="00BC03F0" w:rsidRDefault="005368B7" w:rsidP="005368B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Obszar Sadki </w:t>
      </w:r>
    </w:p>
    <w:p w14:paraId="059F067B" w14:textId="77777777" w:rsidR="00C603ED" w:rsidRPr="00BC03F0" w:rsidRDefault="00C603ED" w:rsidP="00C603ED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13 lutego 2026 r. w godz. 06:00 - 16:00 </w:t>
      </w:r>
    </w:p>
    <w:p w14:paraId="40C859AD" w14:textId="77777777" w:rsidR="00C603ED" w:rsidRPr="00BC03F0" w:rsidRDefault="00C603ED" w:rsidP="00C603ED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Chwilowy brak zasilania dla stacji transformatorowych. Radzicz 2 oraz stacji Sadki 7.</w:t>
      </w:r>
    </w:p>
    <w:p w14:paraId="15A45473" w14:textId="7AE7C496" w:rsidR="00A9456C" w:rsidRPr="00BC03F0" w:rsidRDefault="00C603ED" w:rsidP="00C603E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C03F0">
        <w:rPr>
          <w:rFonts w:ascii="Times New Roman" w:hAnsi="Times New Roman" w:cs="Times New Roman"/>
          <w:b/>
          <w:bCs/>
          <w:sz w:val="20"/>
          <w:szCs w:val="20"/>
        </w:rPr>
        <w:t>Nakło nad Notecią</w:t>
      </w:r>
    </w:p>
    <w:p w14:paraId="4FFC7D68" w14:textId="77777777" w:rsidR="00BC03F0" w:rsidRPr="00BC03F0" w:rsidRDefault="00BC03F0" w:rsidP="00BC03F0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7 lutego 2026 r. w godz. 07:00 - 11:00 </w:t>
      </w:r>
    </w:p>
    <w:p w14:paraId="2463DFA1" w14:textId="77777777" w:rsidR="00BC03F0" w:rsidRPr="00BC03F0" w:rsidRDefault="00BC03F0" w:rsidP="00BC03F0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Brak zasilania w miejscowości. Gorzeń 8 do 21 oraz nr 217 ze stacji transformatorowej Gorzeń 1.</w:t>
      </w:r>
    </w:p>
    <w:p w14:paraId="2686E162" w14:textId="77777777" w:rsidR="00BC03F0" w:rsidRPr="00BC03F0" w:rsidRDefault="00BC03F0" w:rsidP="00BC03F0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7 lutego 2026 r. w godz. 08:00 - 13:00 </w:t>
      </w:r>
    </w:p>
    <w:p w14:paraId="1F81216E" w14:textId="77777777" w:rsidR="00BC03F0" w:rsidRPr="00BC03F0" w:rsidRDefault="00BC03F0" w:rsidP="00BC03F0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Brak zasilania w miejscowości. Chrząstowo 4, 6, 21, 22, 23 oraz hydrofornia ze stacji transformatorowej Chrząstowo 1 PGR</w:t>
      </w:r>
    </w:p>
    <w:p w14:paraId="1B25ED7A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7 lutego 2026 r. w godz. 11:00 - 14:00 </w:t>
      </w:r>
    </w:p>
    <w:p w14:paraId="19141300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Ślesin dla ulic. Długa, Rzemieślnicza, Nakielska ze stacji transformatorowej Ślesin 1.</w:t>
      </w:r>
    </w:p>
    <w:p w14:paraId="3229AAE3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9 lutego 2026 r. w godz. 07:30 - 11:00 </w:t>
      </w:r>
    </w:p>
    <w:p w14:paraId="038D8FAC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lastRenderedPageBreak/>
        <w:t>Brak zasilania w miejscowości Polichno 45 do 59 oraz 86 i kaplica ze stacji transformatorowej Polichno 2.</w:t>
      </w:r>
    </w:p>
    <w:p w14:paraId="52343785" w14:textId="77777777" w:rsid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</w:p>
    <w:p w14:paraId="73B5EDAB" w14:textId="77777777" w:rsid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</w:p>
    <w:p w14:paraId="68CD7EB7" w14:textId="3842BF69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9 lutego 2026 r. w godz. 07:30 - 11:30 </w:t>
      </w:r>
    </w:p>
    <w:p w14:paraId="2E832C64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Rozwarzyn 7 do 31 oraz 81 ze stacji transformatorowej Rozwarzyn 1.</w:t>
      </w:r>
    </w:p>
    <w:p w14:paraId="794AC01B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9 lutego 2026 r. w godz. 11:30 - 14:00 </w:t>
      </w:r>
    </w:p>
    <w:p w14:paraId="43B8CC76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Występ dla ulic. Nakielska 1 do 12 oraz Śluza Józefinka.</w:t>
      </w:r>
    </w:p>
    <w:p w14:paraId="2388A010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9 lutego 2026 r. w godz. 11:30 - 14:30 </w:t>
      </w:r>
    </w:p>
    <w:p w14:paraId="4B714D72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Rozwarzyn 36, 37 ze stacji transformatorowej Rozwarzyn 2.</w:t>
      </w:r>
    </w:p>
    <w:p w14:paraId="6ED5BACA" w14:textId="186BC7C7" w:rsidR="00BC03F0" w:rsidRPr="00BC03F0" w:rsidRDefault="00BC03F0" w:rsidP="00BC03F0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10 lutego 2026 r. w godz. 07:30 - 11:00 </w:t>
      </w:r>
    </w:p>
    <w:p w14:paraId="6B537096" w14:textId="038B48B9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Występ dla ulic. Makowa, Krokusowa, Goździkowa, Wrzosowa, Narcyzowa, Różana, Frezjowa, Fiołkowa ze stacji transformatorowej Występ 3.</w:t>
      </w:r>
    </w:p>
    <w:p w14:paraId="7B13285E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pl-PL"/>
          <w14:ligatures w14:val="none"/>
        </w:rPr>
        <w:t xml:space="preserve">10 lutego 2026 r. w godz. 10:00 - 14:00 </w:t>
      </w:r>
    </w:p>
    <w:p w14:paraId="2900A459" w14:textId="77777777" w:rsidR="00BC03F0" w:rsidRPr="00BC03F0" w:rsidRDefault="00BC03F0" w:rsidP="00BC0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C03F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Brak zasilania w miejscowości Występ Gospodarstwo Rybackie ze stacji transformatorowej Występ 4.</w:t>
      </w:r>
    </w:p>
    <w:p w14:paraId="1AFEC3AF" w14:textId="77777777" w:rsidR="00BC03F0" w:rsidRPr="00BC03F0" w:rsidRDefault="00BC03F0" w:rsidP="00BC03F0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11 lutego 2026 r. w godz. 07:30 - 11:30 </w:t>
      </w:r>
    </w:p>
    <w:p w14:paraId="3AA5DEA6" w14:textId="77777777" w:rsidR="00BC03F0" w:rsidRPr="00BC03F0" w:rsidRDefault="00BC03F0" w:rsidP="00BC03F0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 xml:space="preserve">Brak zasilania w miejscowości Nakło </w:t>
      </w:r>
      <w:proofErr w:type="spellStart"/>
      <w:r w:rsidRPr="00BC03F0">
        <w:rPr>
          <w:sz w:val="20"/>
          <w:szCs w:val="20"/>
        </w:rPr>
        <w:t>Zanotecie</w:t>
      </w:r>
      <w:proofErr w:type="spellEnd"/>
      <w:r w:rsidRPr="00BC03F0">
        <w:rPr>
          <w:sz w:val="20"/>
          <w:szCs w:val="20"/>
        </w:rPr>
        <w:t xml:space="preserve"> 2 oraz działka 1571/2 ze stacji transformatorowej Nakło </w:t>
      </w:r>
      <w:proofErr w:type="spellStart"/>
      <w:r w:rsidRPr="00BC03F0">
        <w:rPr>
          <w:sz w:val="20"/>
          <w:szCs w:val="20"/>
        </w:rPr>
        <w:t>Zanotecie</w:t>
      </w:r>
      <w:proofErr w:type="spellEnd"/>
      <w:r w:rsidRPr="00BC03F0">
        <w:rPr>
          <w:sz w:val="20"/>
          <w:szCs w:val="20"/>
        </w:rPr>
        <w:t xml:space="preserve"> 2.</w:t>
      </w:r>
    </w:p>
    <w:p w14:paraId="085B6A7D" w14:textId="77777777" w:rsidR="00BC03F0" w:rsidRPr="00BC03F0" w:rsidRDefault="00BC03F0" w:rsidP="00BC03F0">
      <w:pPr>
        <w:pStyle w:val="bold"/>
        <w:rPr>
          <w:sz w:val="20"/>
          <w:szCs w:val="20"/>
          <w:u w:val="single"/>
        </w:rPr>
      </w:pPr>
      <w:r w:rsidRPr="00BC03F0">
        <w:rPr>
          <w:sz w:val="20"/>
          <w:szCs w:val="20"/>
          <w:u w:val="single"/>
        </w:rPr>
        <w:t xml:space="preserve">11 lutego 2026 r. w godz. 11:30 - 14:30 </w:t>
      </w:r>
    </w:p>
    <w:p w14:paraId="3610EB44" w14:textId="77777777" w:rsidR="00BC03F0" w:rsidRPr="00BC03F0" w:rsidRDefault="00BC03F0" w:rsidP="00BC03F0">
      <w:pPr>
        <w:pStyle w:val="description"/>
        <w:rPr>
          <w:sz w:val="20"/>
          <w:szCs w:val="20"/>
        </w:rPr>
      </w:pPr>
      <w:r w:rsidRPr="00BC03F0">
        <w:rPr>
          <w:sz w:val="20"/>
          <w:szCs w:val="20"/>
        </w:rPr>
        <w:t>Brak zasilania w miejscowości Nakło dla ulic. Notecka 2, 2A, 2B, Śluza Wschód ze stacji transformatorowej Nakło Śluza Wschód.</w:t>
      </w:r>
    </w:p>
    <w:p w14:paraId="3218745E" w14:textId="77777777" w:rsidR="00BC03F0" w:rsidRPr="00BC03F0" w:rsidRDefault="00BC03F0" w:rsidP="00BC03F0">
      <w:pPr>
        <w:pStyle w:val="description"/>
        <w:rPr>
          <w:sz w:val="20"/>
          <w:szCs w:val="20"/>
        </w:rPr>
      </w:pPr>
    </w:p>
    <w:p w14:paraId="60C1DAE4" w14:textId="77777777" w:rsidR="00C603ED" w:rsidRPr="00BC03F0" w:rsidRDefault="00C603ED" w:rsidP="00C603ED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C603ED" w:rsidRPr="00BC03F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3D610F" w14:textId="77777777" w:rsidR="004D28B2" w:rsidRDefault="004D28B2" w:rsidP="000B77D1">
      <w:pPr>
        <w:spacing w:after="0" w:line="240" w:lineRule="auto"/>
      </w:pPr>
      <w:r>
        <w:separator/>
      </w:r>
    </w:p>
  </w:endnote>
  <w:endnote w:type="continuationSeparator" w:id="0">
    <w:p w14:paraId="75F31F41" w14:textId="77777777" w:rsidR="004D28B2" w:rsidRDefault="004D28B2" w:rsidP="000B7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dvent Pro">
    <w:altName w:val="Calibri"/>
    <w:charset w:val="EE"/>
    <w:family w:val="auto"/>
    <w:pitch w:val="variable"/>
    <w:sig w:usb0="80000287" w:usb1="00000000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28B3C9" w14:textId="77777777" w:rsidR="004D28B2" w:rsidRDefault="004D28B2" w:rsidP="000B77D1">
      <w:pPr>
        <w:spacing w:after="0" w:line="240" w:lineRule="auto"/>
      </w:pPr>
      <w:r>
        <w:separator/>
      </w:r>
    </w:p>
  </w:footnote>
  <w:footnote w:type="continuationSeparator" w:id="0">
    <w:p w14:paraId="51EDB996" w14:textId="77777777" w:rsidR="004D28B2" w:rsidRDefault="004D28B2" w:rsidP="000B7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138B9F" w14:textId="333E63E7" w:rsidR="00C66B40" w:rsidRPr="00C66B40" w:rsidRDefault="00901DBF" w:rsidP="00C66B40">
    <w:pPr>
      <w:tabs>
        <w:tab w:val="left" w:pos="6804"/>
      </w:tabs>
      <w:ind w:left="4956"/>
      <w:rPr>
        <w:rFonts w:ascii="Advent Pro" w:hAnsi="Advent Pro"/>
        <w:b/>
        <w:bCs/>
      </w:rPr>
    </w:pPr>
    <w:r>
      <w:rPr>
        <w:rFonts w:ascii="Advent Pro" w:hAnsi="Advent Pro"/>
        <w:noProof/>
        <w:lang w:eastAsia="pl-PL"/>
      </w:rPr>
      <w:drawing>
        <wp:anchor distT="0" distB="0" distL="114300" distR="114300" simplePos="0" relativeHeight="251659264" behindDoc="1" locked="0" layoutInCell="1" allowOverlap="1" wp14:anchorId="60BDB15C" wp14:editId="6C271375">
          <wp:simplePos x="0" y="0"/>
          <wp:positionH relativeFrom="column">
            <wp:posOffset>-283140</wp:posOffset>
          </wp:positionH>
          <wp:positionV relativeFrom="paragraph">
            <wp:posOffset>102870</wp:posOffset>
          </wp:positionV>
          <wp:extent cx="523875" cy="586818"/>
          <wp:effectExtent l="0" t="0" r="0" b="3810"/>
          <wp:wrapNone/>
          <wp:docPr id="842592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592046" name="Obraz 8425920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868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E9F">
      <w:rPr>
        <w:rFonts w:ascii="Advent Pro" w:hAnsi="Advent Pro"/>
        <w:noProof/>
        <w:lang w:eastAsia="pl-PL"/>
      </w:rPr>
      <w:drawing>
        <wp:anchor distT="0" distB="0" distL="114300" distR="114300" simplePos="0" relativeHeight="251657214" behindDoc="1" locked="0" layoutInCell="1" allowOverlap="1" wp14:anchorId="35F83AF9" wp14:editId="0C72E943">
          <wp:simplePos x="0" y="0"/>
          <wp:positionH relativeFrom="column">
            <wp:posOffset>-936841</wp:posOffset>
          </wp:positionH>
          <wp:positionV relativeFrom="paragraph">
            <wp:posOffset>-301358</wp:posOffset>
          </wp:positionV>
          <wp:extent cx="7451290" cy="1415342"/>
          <wp:effectExtent l="0" t="0" r="0" b="0"/>
          <wp:wrapNone/>
          <wp:docPr id="949933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1290" cy="14153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40" w:rsidRPr="00C66B40">
      <w:rPr>
        <w:rFonts w:ascii="Advent Pro" w:hAnsi="Advent Pro"/>
        <w:noProof/>
      </w:rPr>
      <w:t xml:space="preserve"> </w:t>
    </w:r>
  </w:p>
  <w:p w14:paraId="0D964235" w14:textId="17F2FC93" w:rsidR="000B77D1" w:rsidRDefault="000B77D1" w:rsidP="00C66B40">
    <w:pPr>
      <w:pStyle w:val="Nagwek"/>
      <w:ind w:firstLine="70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14"/>
    <w:rsid w:val="00002164"/>
    <w:rsid w:val="00027857"/>
    <w:rsid w:val="00061F37"/>
    <w:rsid w:val="000729AA"/>
    <w:rsid w:val="0009540E"/>
    <w:rsid w:val="000B77D1"/>
    <w:rsid w:val="000C196F"/>
    <w:rsid w:val="000C64B0"/>
    <w:rsid w:val="000C6B31"/>
    <w:rsid w:val="000D090E"/>
    <w:rsid w:val="000D3BF0"/>
    <w:rsid w:val="000E336E"/>
    <w:rsid w:val="00112E91"/>
    <w:rsid w:val="00135440"/>
    <w:rsid w:val="00146095"/>
    <w:rsid w:val="00156AB8"/>
    <w:rsid w:val="0016344D"/>
    <w:rsid w:val="00164C8B"/>
    <w:rsid w:val="00174685"/>
    <w:rsid w:val="00175EA6"/>
    <w:rsid w:val="001803DD"/>
    <w:rsid w:val="00196173"/>
    <w:rsid w:val="00197CF5"/>
    <w:rsid w:val="001B5885"/>
    <w:rsid w:val="001C5F71"/>
    <w:rsid w:val="001D24F7"/>
    <w:rsid w:val="001D49B3"/>
    <w:rsid w:val="001D5333"/>
    <w:rsid w:val="001F0154"/>
    <w:rsid w:val="001F4C81"/>
    <w:rsid w:val="002140EE"/>
    <w:rsid w:val="002141DA"/>
    <w:rsid w:val="00216751"/>
    <w:rsid w:val="00230B4A"/>
    <w:rsid w:val="00232F2D"/>
    <w:rsid w:val="00236900"/>
    <w:rsid w:val="00237CB3"/>
    <w:rsid w:val="00274CC7"/>
    <w:rsid w:val="00276FA5"/>
    <w:rsid w:val="002A47C9"/>
    <w:rsid w:val="002B2278"/>
    <w:rsid w:val="002B5F33"/>
    <w:rsid w:val="002C6B85"/>
    <w:rsid w:val="002E2EDB"/>
    <w:rsid w:val="00314AC6"/>
    <w:rsid w:val="00323F05"/>
    <w:rsid w:val="00326E49"/>
    <w:rsid w:val="00330B79"/>
    <w:rsid w:val="0033104C"/>
    <w:rsid w:val="00336689"/>
    <w:rsid w:val="0033722D"/>
    <w:rsid w:val="00365AE3"/>
    <w:rsid w:val="003872E0"/>
    <w:rsid w:val="00395630"/>
    <w:rsid w:val="003B3FA0"/>
    <w:rsid w:val="003F5C8B"/>
    <w:rsid w:val="00402FF1"/>
    <w:rsid w:val="00406EA8"/>
    <w:rsid w:val="0042488C"/>
    <w:rsid w:val="004403D4"/>
    <w:rsid w:val="00440F85"/>
    <w:rsid w:val="0045410A"/>
    <w:rsid w:val="00455644"/>
    <w:rsid w:val="004779FA"/>
    <w:rsid w:val="00483665"/>
    <w:rsid w:val="00484E8F"/>
    <w:rsid w:val="004C1BD8"/>
    <w:rsid w:val="004D28B2"/>
    <w:rsid w:val="004D2D06"/>
    <w:rsid w:val="004F08B7"/>
    <w:rsid w:val="004F6437"/>
    <w:rsid w:val="005009FF"/>
    <w:rsid w:val="005032C9"/>
    <w:rsid w:val="00515C0D"/>
    <w:rsid w:val="00516A2B"/>
    <w:rsid w:val="00530414"/>
    <w:rsid w:val="005368B7"/>
    <w:rsid w:val="00545F0E"/>
    <w:rsid w:val="005A1130"/>
    <w:rsid w:val="005A780E"/>
    <w:rsid w:val="005B69E9"/>
    <w:rsid w:val="005D6A57"/>
    <w:rsid w:val="00604DD6"/>
    <w:rsid w:val="00623AC8"/>
    <w:rsid w:val="0062604D"/>
    <w:rsid w:val="00631CF6"/>
    <w:rsid w:val="00663319"/>
    <w:rsid w:val="00686086"/>
    <w:rsid w:val="006864CE"/>
    <w:rsid w:val="00687C0B"/>
    <w:rsid w:val="00692885"/>
    <w:rsid w:val="006C77B5"/>
    <w:rsid w:val="006F41C7"/>
    <w:rsid w:val="00716C15"/>
    <w:rsid w:val="007202FF"/>
    <w:rsid w:val="0072771E"/>
    <w:rsid w:val="00733DCD"/>
    <w:rsid w:val="0073546F"/>
    <w:rsid w:val="00746084"/>
    <w:rsid w:val="007A099C"/>
    <w:rsid w:val="007B305C"/>
    <w:rsid w:val="007B47FC"/>
    <w:rsid w:val="007F47B0"/>
    <w:rsid w:val="007F64D8"/>
    <w:rsid w:val="008025FA"/>
    <w:rsid w:val="00840F38"/>
    <w:rsid w:val="00843436"/>
    <w:rsid w:val="00874F17"/>
    <w:rsid w:val="00894E7D"/>
    <w:rsid w:val="008C34A4"/>
    <w:rsid w:val="008D1F97"/>
    <w:rsid w:val="008E0EBF"/>
    <w:rsid w:val="008E17ED"/>
    <w:rsid w:val="008E768B"/>
    <w:rsid w:val="00901DBF"/>
    <w:rsid w:val="00901F6F"/>
    <w:rsid w:val="009173CC"/>
    <w:rsid w:val="00923F6A"/>
    <w:rsid w:val="00934AB2"/>
    <w:rsid w:val="009649AE"/>
    <w:rsid w:val="009703F5"/>
    <w:rsid w:val="009820B4"/>
    <w:rsid w:val="00983BF4"/>
    <w:rsid w:val="009B0A84"/>
    <w:rsid w:val="00A2120D"/>
    <w:rsid w:val="00A27747"/>
    <w:rsid w:val="00A30C82"/>
    <w:rsid w:val="00A770AE"/>
    <w:rsid w:val="00A93D96"/>
    <w:rsid w:val="00A9456C"/>
    <w:rsid w:val="00AA14EF"/>
    <w:rsid w:val="00AA3A32"/>
    <w:rsid w:val="00AB3653"/>
    <w:rsid w:val="00AD4291"/>
    <w:rsid w:val="00AF1A5B"/>
    <w:rsid w:val="00B14F65"/>
    <w:rsid w:val="00B169F5"/>
    <w:rsid w:val="00B2133F"/>
    <w:rsid w:val="00B22A20"/>
    <w:rsid w:val="00B40E13"/>
    <w:rsid w:val="00B56DEC"/>
    <w:rsid w:val="00B82890"/>
    <w:rsid w:val="00B92CA9"/>
    <w:rsid w:val="00BA323F"/>
    <w:rsid w:val="00BA5A8E"/>
    <w:rsid w:val="00BC03F0"/>
    <w:rsid w:val="00BF1A22"/>
    <w:rsid w:val="00C06DB8"/>
    <w:rsid w:val="00C10C62"/>
    <w:rsid w:val="00C36B46"/>
    <w:rsid w:val="00C4075C"/>
    <w:rsid w:val="00C54464"/>
    <w:rsid w:val="00C572C4"/>
    <w:rsid w:val="00C603ED"/>
    <w:rsid w:val="00C66B40"/>
    <w:rsid w:val="00CB4616"/>
    <w:rsid w:val="00CD3CF4"/>
    <w:rsid w:val="00CE4D2F"/>
    <w:rsid w:val="00CF5C4E"/>
    <w:rsid w:val="00D12CB0"/>
    <w:rsid w:val="00D44E9F"/>
    <w:rsid w:val="00D46687"/>
    <w:rsid w:val="00D47039"/>
    <w:rsid w:val="00D52C6A"/>
    <w:rsid w:val="00D574FC"/>
    <w:rsid w:val="00D71A52"/>
    <w:rsid w:val="00D77AB5"/>
    <w:rsid w:val="00D93F77"/>
    <w:rsid w:val="00D954D8"/>
    <w:rsid w:val="00DA1013"/>
    <w:rsid w:val="00DA765E"/>
    <w:rsid w:val="00DB7066"/>
    <w:rsid w:val="00DC3204"/>
    <w:rsid w:val="00DC746C"/>
    <w:rsid w:val="00DE0B2C"/>
    <w:rsid w:val="00DE37F9"/>
    <w:rsid w:val="00E0237C"/>
    <w:rsid w:val="00E10601"/>
    <w:rsid w:val="00E25112"/>
    <w:rsid w:val="00E41598"/>
    <w:rsid w:val="00E465A9"/>
    <w:rsid w:val="00E7675F"/>
    <w:rsid w:val="00E85CFB"/>
    <w:rsid w:val="00E93EE7"/>
    <w:rsid w:val="00F16AD6"/>
    <w:rsid w:val="00F27569"/>
    <w:rsid w:val="00F32A31"/>
    <w:rsid w:val="00F33A39"/>
    <w:rsid w:val="00F372E0"/>
    <w:rsid w:val="00F50168"/>
    <w:rsid w:val="00F674CC"/>
    <w:rsid w:val="00F734D1"/>
    <w:rsid w:val="00F80D3F"/>
    <w:rsid w:val="00F9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87912"/>
  <w15:chartTrackingRefBased/>
  <w15:docId w15:val="{C296FE37-AFE6-44D4-BE9A-AD845458A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77D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B77D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77D1"/>
  </w:style>
  <w:style w:type="paragraph" w:styleId="Stopka">
    <w:name w:val="footer"/>
    <w:basedOn w:val="Normalny"/>
    <w:link w:val="Stopka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77D1"/>
  </w:style>
  <w:style w:type="paragraph" w:customStyle="1" w:styleId="bold">
    <w:name w:val="bold"/>
    <w:basedOn w:val="Normalny"/>
    <w:rsid w:val="00406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description">
    <w:name w:val="description"/>
    <w:basedOn w:val="Normalny"/>
    <w:rsid w:val="00406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9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4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4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9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40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1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66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65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15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54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9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23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3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5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3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19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93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9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70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2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28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2276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Stepka</dc:creator>
  <cp:keywords/>
  <dc:description/>
  <cp:lastModifiedBy>Patrycja Sułkowska</cp:lastModifiedBy>
  <cp:revision>2</cp:revision>
  <cp:lastPrinted>2026-02-06T10:14:00Z</cp:lastPrinted>
  <dcterms:created xsi:type="dcterms:W3CDTF">2026-02-06T13:12:00Z</dcterms:created>
  <dcterms:modified xsi:type="dcterms:W3CDTF">2026-02-06T13:12:00Z</dcterms:modified>
</cp:coreProperties>
</file>